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335.99999999999994" w:lineRule="auto"/>
        <w:rPr>
          <w:rFonts w:ascii="Roboto" w:cs="Roboto" w:eastAsia="Roboto" w:hAnsi="Roboto"/>
          <w:b w:val="1"/>
          <w:color w:val="1c2024"/>
          <w:sz w:val="44"/>
          <w:szCs w:val="44"/>
        </w:rPr>
      </w:pPr>
      <w:bookmarkStart w:colFirst="0" w:colLast="0" w:name="_sr4602171r7p" w:id="0"/>
      <w:bookmarkEnd w:id="0"/>
      <w:r w:rsidDel="00000000" w:rsidR="00000000" w:rsidRPr="00000000">
        <w:rPr>
          <w:rFonts w:ascii="Roboto" w:cs="Roboto" w:eastAsia="Roboto" w:hAnsi="Roboto"/>
          <w:b w:val="1"/>
          <w:color w:val="1c2024"/>
          <w:sz w:val="44"/>
          <w:szCs w:val="44"/>
          <w:rtl w:val="0"/>
        </w:rPr>
        <w:t xml:space="preserve">Io partecipo al progetto… (</w:t>
      </w:r>
      <w:r w:rsidDel="00000000" w:rsidR="00000000" w:rsidRPr="00000000">
        <w:rPr>
          <w:rFonts w:ascii="Roboto" w:cs="Roboto" w:eastAsia="Roboto" w:hAnsi="Roboto"/>
          <w:i w:val="1"/>
          <w:color w:val="1c2024"/>
          <w:sz w:val="44"/>
          <w:szCs w:val="44"/>
          <w:rtl w:val="0"/>
        </w:rPr>
        <w:t xml:space="preserve">inserire titolo progetto</w:t>
      </w:r>
      <w:r w:rsidDel="00000000" w:rsidR="00000000" w:rsidRPr="00000000">
        <w:rPr>
          <w:rFonts w:ascii="Roboto" w:cs="Roboto" w:eastAsia="Roboto" w:hAnsi="Roboto"/>
          <w:b w:val="1"/>
          <w:color w:val="1c2024"/>
          <w:sz w:val="44"/>
          <w:szCs w:val="44"/>
          <w:rtl w:val="0"/>
        </w:rPr>
        <w:t xml:space="preserve">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tillium Web" w:cs="Titillium Web" w:eastAsia="Titillium Web" w:hAnsi="Titillium Web"/>
          <w:b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color w:val="1a181d"/>
          <w:sz w:val="27"/>
          <w:szCs w:val="27"/>
          <w:highlight w:val="white"/>
          <w:rtl w:val="0"/>
        </w:rPr>
        <w:t xml:space="preserve">1. Contatto e-mail</w:t>
      </w:r>
    </w:p>
    <w:p w:rsidR="00000000" w:rsidDel="00000000" w:rsidP="00000000" w:rsidRDefault="00000000" w:rsidRPr="00000000" w14:paraId="00000006">
      <w:pPr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08">
      <w:pPr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2. Eccomi! *</w:t>
      </w:r>
    </w:p>
    <w:p w:rsidR="00000000" w:rsidDel="00000000" w:rsidP="00000000" w:rsidRDefault="00000000" w:rsidRPr="00000000" w14:paraId="0000000A">
      <w:pPr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E' la prima volta che rispondo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Ho già partecipato e risposto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left="0" w:firstLine="0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Se hai selezionato “ho già partecipato e risposto puoi andare direttamente alla domanda 11.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left="0" w:firstLine="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left="0" w:firstLine="0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3. La mia età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Under 16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Under 18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Tra 18 e 25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Tra 26 e 35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Tra 36 e 49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Tra 50 e 65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Tra 66 e 80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Over 80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4. Mi riconosco nel genere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Femminile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Maschile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Altro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Preferisco non rispondere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5. Sono cittadino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Italiano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Straniero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6. La mia cittadinanza straniera è…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7. Abito nel comune di... 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8. Provincia di... *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Piacenza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Parma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Reggio Emilia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Modena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Bologna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Ferrara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Ravenna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Forlì - Cesena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Rimini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Altra provincia (specificare) ……………………………………………………</w:t>
      </w:r>
    </w:p>
    <w:p w:rsidR="00000000" w:rsidDel="00000000" w:rsidP="00000000" w:rsidRDefault="00000000" w:rsidRPr="00000000" w14:paraId="00000034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9. Partecipo a questo incontro come... *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Cittadino/a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Ente/istituzione pubblica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Organizzazione/associazione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Comitato</w:t>
      </w:r>
    </w:p>
    <w:p w:rsidR="00000000" w:rsidDel="00000000" w:rsidP="00000000" w:rsidRDefault="00000000" w:rsidRPr="00000000" w14:paraId="0000003A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360" w:lineRule="auto"/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10. Ho saputo di questo incontro da... *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Canali social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Sito web del progetto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Sito web comunale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Sito web Regione Emilia-Romagna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Passaparola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spacing w:line="360" w:lineRule="auto"/>
        <w:ind w:left="720" w:hanging="360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t xml:space="preserve"> Altro (specificare)...........................................................................</w:t>
      </w:r>
    </w:p>
    <w:p w:rsidR="00000000" w:rsidDel="00000000" w:rsidP="00000000" w:rsidRDefault="00000000" w:rsidRPr="00000000" w14:paraId="00000042">
      <w:pPr>
        <w:shd w:fill="ffffff" w:val="clear"/>
        <w:spacing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60"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color w:val="1a181d"/>
          <w:sz w:val="27"/>
          <w:szCs w:val="27"/>
          <w:highlight w:val="white"/>
          <w:rtl w:val="0"/>
        </w:rPr>
        <w:t xml:space="preserve">11. Grazie per esserti presentato/a! </w:t>
      </w: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19"/>
          <w:szCs w:val="19"/>
          <w:highlight w:val="white"/>
          <w:rtl w:val="0"/>
        </w:rPr>
        <w:t xml:space="preserve">Ti aspettiamo al prossimo appuntamento.</w:t>
      </w:r>
      <w:r w:rsidDel="00000000" w:rsidR="00000000" w:rsidRPr="00000000"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i w:val="1"/>
          <w:color w:val="1a181d"/>
          <w:sz w:val="26"/>
          <w:szCs w:val="26"/>
          <w:highlight w:val="white"/>
          <w:rtl w:val="0"/>
        </w:rPr>
        <w:t xml:space="preserve">Se vuoi puoi lasciare qui un tuo commento sulle attività a cui hai partecipato.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i w:val="1"/>
                <w:color w:val="1a181d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20" w:line="360" w:lineRule="auto"/>
        <w:rPr>
          <w:rFonts w:ascii="Titillium Web" w:cs="Titillium Web" w:eastAsia="Titillium Web" w:hAnsi="Titillium Web"/>
          <w:i w:val="1"/>
          <w:color w:val="1a181d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20" w:line="360" w:lineRule="auto"/>
        <w:rPr>
          <w:rFonts w:ascii="Titillium Web" w:cs="Titillium Web" w:eastAsia="Titillium Web" w:hAnsi="Titillium Web"/>
          <w:i w:val="1"/>
          <w:color w:val="1a181d"/>
          <w:sz w:val="31"/>
          <w:szCs w:val="31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tillium Web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itilliumWeb-regular.ttf"/><Relationship Id="rId6" Type="http://schemas.openxmlformats.org/officeDocument/2006/relationships/font" Target="fonts/TitilliumWeb-bold.ttf"/><Relationship Id="rId7" Type="http://schemas.openxmlformats.org/officeDocument/2006/relationships/font" Target="fonts/TitilliumWeb-italic.ttf"/><Relationship Id="rId8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